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B5AD4" w:rsidR="00516CFC" w:rsidP="00BB5AD4" w:rsidRDefault="00BB5AD4" w14:paraId="18422422" w14:textId="316FBC7E">
      <w:pPr>
        <w:jc w:val="center"/>
        <w:rPr>
          <w:b/>
          <w:bCs/>
        </w:rPr>
      </w:pPr>
      <w:r w:rsidRPr="00BB5AD4">
        <w:rPr>
          <w:b/>
          <w:bCs/>
        </w:rPr>
        <w:t>NCAN Ascendium Fellowship Goal</w:t>
      </w:r>
      <w:r>
        <w:rPr>
          <w:b/>
          <w:bCs/>
        </w:rPr>
        <w:t>-Setting</w:t>
      </w:r>
      <w:r w:rsidRPr="00BB5AD4">
        <w:rPr>
          <w:b/>
          <w:bCs/>
        </w:rPr>
        <w:t xml:space="preserve"> </w:t>
      </w:r>
      <w:r w:rsidR="000267D3">
        <w:rPr>
          <w:b/>
          <w:bCs/>
        </w:rPr>
        <w:t>Worksheet</w:t>
      </w:r>
    </w:p>
    <w:p w:rsidR="00BB5AD4" w:rsidRDefault="00BB5AD4" w14:paraId="5E882EB7" w14:textId="77777777"/>
    <w:p w:rsidR="006A7279" w:rsidRDefault="006A7279" w14:paraId="0D49F0EC" w14:textId="62B6D6EF">
      <w:r w:rsidR="00BB5AD4">
        <w:rPr/>
        <w:t xml:space="preserve">Using the </w:t>
      </w:r>
      <w:r w:rsidR="2913FBBA">
        <w:rPr/>
        <w:t xml:space="preserve">information </w:t>
      </w:r>
      <w:r w:rsidR="00BB5AD4">
        <w:rPr/>
        <w:t xml:space="preserve">you </w:t>
      </w:r>
      <w:r w:rsidR="006A7279">
        <w:rPr/>
        <w:t xml:space="preserve">collected </w:t>
      </w:r>
      <w:r w:rsidR="00BB5AD4">
        <w:rPr/>
        <w:t xml:space="preserve">in the ecosystem map and needs analysis, we would like you to </w:t>
      </w:r>
      <w:r w:rsidR="00BB5AD4">
        <w:rPr/>
        <w:t>establish</w:t>
      </w:r>
      <w:r w:rsidR="00BB5AD4">
        <w:rPr/>
        <w:t xml:space="preserve"> a working goal for </w:t>
      </w:r>
      <w:r w:rsidR="006A7279">
        <w:rPr/>
        <w:t xml:space="preserve">the expansion services/offerings or partnerships that you will explore throughout the </w:t>
      </w:r>
      <w:r w:rsidR="006A7279">
        <w:rPr/>
        <w:t>remainder</w:t>
      </w:r>
      <w:r w:rsidR="006A7279">
        <w:rPr/>
        <w:t xml:space="preserve"> of this fellowship and beyond. This goal will be adapted and refined over time as you receive </w:t>
      </w:r>
      <w:r w:rsidR="006A7279">
        <w:rPr/>
        <w:t xml:space="preserve">new </w:t>
      </w:r>
      <w:r w:rsidR="3DC836F7">
        <w:rPr/>
        <w:t>information</w:t>
      </w:r>
      <w:r w:rsidR="3DC836F7">
        <w:rPr/>
        <w:t xml:space="preserve"> but</w:t>
      </w:r>
      <w:r w:rsidR="006A7279">
        <w:rPr/>
        <w:t xml:space="preserve"> will serve as a starting point when </w:t>
      </w:r>
      <w:r w:rsidR="000267D3">
        <w:rPr/>
        <w:t>reaching out to</w:t>
      </w:r>
      <w:r w:rsidR="006A7279">
        <w:rPr/>
        <w:t xml:space="preserve"> potential partners.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A7279" w:rsidTr="75F99705" w14:paraId="57384E67" w14:textId="77777777">
        <w:tc>
          <w:tcPr>
            <w:tcW w:w="3192" w:type="dxa"/>
            <w:tcMar/>
          </w:tcPr>
          <w:p w:rsidRPr="00D62EBC" w:rsidR="006A7279" w:rsidRDefault="006A7279" w14:paraId="301CDB64" w14:textId="6197B91E">
            <w:pPr>
              <w:rPr>
                <w:b/>
                <w:bCs/>
              </w:rPr>
            </w:pPr>
            <w:r w:rsidRPr="00D62EBC">
              <w:rPr>
                <w:b/>
                <w:bCs/>
              </w:rPr>
              <w:t xml:space="preserve">What services would you like to offer? </w:t>
            </w:r>
          </w:p>
        </w:tc>
        <w:tc>
          <w:tcPr>
            <w:tcW w:w="3192" w:type="dxa"/>
            <w:tcMar/>
          </w:tcPr>
          <w:p w:rsidRPr="00D62EBC" w:rsidR="006A7279" w:rsidRDefault="006A7279" w14:paraId="5E196970" w14:textId="2C4826B6">
            <w:pPr>
              <w:rPr>
                <w:b w:val="1"/>
                <w:bCs w:val="1"/>
              </w:rPr>
            </w:pPr>
            <w:r w:rsidRPr="75F99705" w:rsidR="006A7279">
              <w:rPr>
                <w:b w:val="1"/>
                <w:bCs w:val="1"/>
              </w:rPr>
              <w:t>Where would you like to offer them? (</w:t>
            </w:r>
            <w:r w:rsidRPr="75F99705" w:rsidR="006A7279">
              <w:rPr>
                <w:b w:val="1"/>
                <w:bCs w:val="1"/>
              </w:rPr>
              <w:t>e.g.</w:t>
            </w:r>
            <w:r w:rsidRPr="75F99705" w:rsidR="006A7279">
              <w:rPr>
                <w:b w:val="1"/>
                <w:bCs w:val="1"/>
              </w:rPr>
              <w:t xml:space="preserve"> in a specific geographic regio</w:t>
            </w:r>
            <w:r w:rsidRPr="75F99705" w:rsidR="7F21EC7F">
              <w:rPr>
                <w:b w:val="1"/>
                <w:bCs w:val="1"/>
              </w:rPr>
              <w:t xml:space="preserve">n, with a specific population, or in partnership with one or </w:t>
            </w:r>
            <w:r w:rsidRPr="75F99705" w:rsidR="7F21EC7F">
              <w:rPr>
                <w:b w:val="1"/>
                <w:bCs w:val="1"/>
              </w:rPr>
              <w:t>more PEPs</w:t>
            </w:r>
            <w:r w:rsidRPr="75F99705" w:rsidR="006A7279">
              <w:rPr>
                <w:b w:val="1"/>
                <w:bCs w:val="1"/>
              </w:rPr>
              <w:t>)</w:t>
            </w:r>
          </w:p>
        </w:tc>
        <w:tc>
          <w:tcPr>
            <w:tcW w:w="3192" w:type="dxa"/>
            <w:tcMar/>
          </w:tcPr>
          <w:p w:rsidRPr="00D62EBC" w:rsidR="006A7279" w:rsidRDefault="006A7279" w14:paraId="0FEECCED" w14:textId="3988878E">
            <w:pPr>
              <w:rPr>
                <w:b/>
                <w:bCs/>
              </w:rPr>
            </w:pPr>
            <w:r w:rsidRPr="00D62EBC">
              <w:rPr>
                <w:b/>
                <w:bCs/>
              </w:rPr>
              <w:t>What would you need to be able to make this program expansion possible?</w:t>
            </w:r>
          </w:p>
        </w:tc>
      </w:tr>
      <w:tr w:rsidR="006A7279" w:rsidTr="75F99705" w14:paraId="3976A240" w14:textId="77777777">
        <w:tc>
          <w:tcPr>
            <w:tcW w:w="3192" w:type="dxa"/>
            <w:tcMar/>
          </w:tcPr>
          <w:p w:rsidRPr="00D62EBC" w:rsidR="006A7279" w:rsidRDefault="00D62EBC" w14:paraId="2624A900" w14:textId="21A429C3">
            <w:pPr>
              <w:rPr>
                <w:i/>
                <w:iCs/>
              </w:rPr>
            </w:pPr>
            <w:r>
              <w:rPr>
                <w:i/>
                <w:iCs/>
              </w:rPr>
              <w:t>EX: O</w:t>
            </w:r>
            <w:r w:rsidRPr="00D62EBC">
              <w:rPr>
                <w:i/>
                <w:iCs/>
              </w:rPr>
              <w:t>ffer FAFSA workshop</w:t>
            </w:r>
            <w:r>
              <w:rPr>
                <w:i/>
                <w:iCs/>
              </w:rPr>
              <w:t>s to students who are incarcerated and</w:t>
            </w:r>
            <w:r w:rsidRPr="00D62EBC">
              <w:rPr>
                <w:i/>
                <w:iCs/>
              </w:rPr>
              <w:t xml:space="preserve"> provid</w:t>
            </w:r>
            <w:r>
              <w:rPr>
                <w:i/>
                <w:iCs/>
              </w:rPr>
              <w:t>e</w:t>
            </w:r>
            <w:r w:rsidRPr="00D62EBC">
              <w:rPr>
                <w:i/>
                <w:iCs/>
              </w:rPr>
              <w:t xml:space="preserve"> re-entry counseling</w:t>
            </w:r>
            <w:r>
              <w:rPr>
                <w:i/>
                <w:iCs/>
              </w:rPr>
              <w:t xml:space="preserve"> focused on higher education options and affordability</w:t>
            </w:r>
          </w:p>
        </w:tc>
        <w:tc>
          <w:tcPr>
            <w:tcW w:w="3192" w:type="dxa"/>
            <w:tcMar/>
          </w:tcPr>
          <w:p w:rsidRPr="000B551E" w:rsidR="006A7279" w:rsidRDefault="00D62EBC" w14:paraId="4152D7FD" w14:textId="77777777">
            <w:pPr>
              <w:rPr>
                <w:i/>
                <w:iCs/>
              </w:rPr>
            </w:pPr>
            <w:r w:rsidRPr="000B551E">
              <w:rPr>
                <w:i/>
                <w:iCs/>
              </w:rPr>
              <w:t>EX for a college access program: In partnership with West State College’s Prison Education Program</w:t>
            </w:r>
            <w:r w:rsidRPr="000B551E" w:rsidR="000B551E">
              <w:rPr>
                <w:i/>
                <w:iCs/>
              </w:rPr>
              <w:t xml:space="preserve"> or for all re-entering students in the San Antonio region</w:t>
            </w:r>
          </w:p>
          <w:p w:rsidRPr="000B551E" w:rsidR="000B551E" w:rsidRDefault="000B551E" w14:paraId="677427D5" w14:textId="371DDCE2">
            <w:pPr>
              <w:rPr>
                <w:i/>
                <w:iCs/>
              </w:rPr>
            </w:pPr>
            <w:r w:rsidRPr="000B551E">
              <w:rPr>
                <w:i/>
                <w:iCs/>
              </w:rPr>
              <w:t>EX for a PEP: In partnership with College Access Network San Antonio</w:t>
            </w:r>
          </w:p>
        </w:tc>
        <w:tc>
          <w:tcPr>
            <w:tcW w:w="3192" w:type="dxa"/>
            <w:tcMar/>
          </w:tcPr>
          <w:p w:rsidRPr="000B551E" w:rsidR="006A7279" w:rsidRDefault="000B551E" w14:paraId="6E29177A" w14:textId="767E9E95">
            <w:pPr>
              <w:rPr>
                <w:i/>
                <w:iCs/>
              </w:rPr>
            </w:pPr>
            <w:r w:rsidRPr="000B551E">
              <w:rPr>
                <w:i/>
                <w:iCs/>
              </w:rPr>
              <w:t xml:space="preserve">EX: </w:t>
            </w:r>
            <w:r>
              <w:rPr>
                <w:i/>
                <w:iCs/>
              </w:rPr>
              <w:t>$100,000 in dedicated funding, 1 full-time staff person</w:t>
            </w:r>
            <w:r w:rsidRPr="000B551E">
              <w:rPr>
                <w:i/>
                <w:iCs/>
              </w:rPr>
              <w:t xml:space="preserve"> </w:t>
            </w:r>
          </w:p>
        </w:tc>
      </w:tr>
      <w:tr w:rsidR="006A7279" w:rsidTr="75F99705" w14:paraId="1FA50C3B" w14:textId="77777777">
        <w:tc>
          <w:tcPr>
            <w:tcW w:w="3192" w:type="dxa"/>
            <w:tcMar/>
          </w:tcPr>
          <w:p w:rsidR="006A7279" w:rsidRDefault="006A7279" w14:paraId="3E8C3CDA" w14:textId="77777777"/>
          <w:p w:rsidR="000267D3" w:rsidRDefault="000267D3" w14:paraId="266EA46A" w14:textId="77777777"/>
          <w:p w:rsidR="000267D3" w:rsidRDefault="000267D3" w14:paraId="173B3FB4" w14:textId="77777777"/>
        </w:tc>
        <w:tc>
          <w:tcPr>
            <w:tcW w:w="3192" w:type="dxa"/>
            <w:tcMar/>
          </w:tcPr>
          <w:p w:rsidR="006A7279" w:rsidRDefault="006A7279" w14:paraId="570796AF" w14:textId="77777777"/>
        </w:tc>
        <w:tc>
          <w:tcPr>
            <w:tcW w:w="3192" w:type="dxa"/>
            <w:tcMar/>
          </w:tcPr>
          <w:p w:rsidR="006A7279" w:rsidRDefault="006A7279" w14:paraId="592C9D8D" w14:textId="77777777"/>
        </w:tc>
      </w:tr>
      <w:tr w:rsidR="006A7279" w:rsidTr="75F99705" w14:paraId="372AC2FB" w14:textId="77777777">
        <w:tc>
          <w:tcPr>
            <w:tcW w:w="3192" w:type="dxa"/>
            <w:tcMar/>
          </w:tcPr>
          <w:p w:rsidR="006A7279" w:rsidRDefault="006A7279" w14:paraId="6F0F2764" w14:textId="77777777"/>
          <w:p w:rsidR="000267D3" w:rsidRDefault="000267D3" w14:paraId="1616ED28" w14:textId="77777777"/>
          <w:p w:rsidR="000267D3" w:rsidRDefault="000267D3" w14:paraId="19D2FD64" w14:textId="77777777"/>
        </w:tc>
        <w:tc>
          <w:tcPr>
            <w:tcW w:w="3192" w:type="dxa"/>
            <w:tcMar/>
          </w:tcPr>
          <w:p w:rsidR="006A7279" w:rsidRDefault="006A7279" w14:paraId="4E4FA385" w14:textId="77777777"/>
        </w:tc>
        <w:tc>
          <w:tcPr>
            <w:tcW w:w="3192" w:type="dxa"/>
            <w:tcMar/>
          </w:tcPr>
          <w:p w:rsidR="006A7279" w:rsidRDefault="006A7279" w14:paraId="6040F603" w14:textId="77777777"/>
        </w:tc>
      </w:tr>
      <w:tr w:rsidR="000B551E" w:rsidTr="75F99705" w14:paraId="4C18B1A9" w14:textId="77777777">
        <w:tc>
          <w:tcPr>
            <w:tcW w:w="3192" w:type="dxa"/>
            <w:tcMar/>
          </w:tcPr>
          <w:p w:rsidR="000B551E" w:rsidRDefault="000B551E" w14:paraId="52DD53A0" w14:textId="77777777"/>
          <w:p w:rsidR="000267D3" w:rsidRDefault="000267D3" w14:paraId="539DF422" w14:textId="77777777"/>
          <w:p w:rsidR="000267D3" w:rsidRDefault="000267D3" w14:paraId="0FAE26E6" w14:textId="77777777"/>
        </w:tc>
        <w:tc>
          <w:tcPr>
            <w:tcW w:w="3192" w:type="dxa"/>
            <w:tcMar/>
          </w:tcPr>
          <w:p w:rsidR="000B551E" w:rsidRDefault="000B551E" w14:paraId="2717003A" w14:textId="77777777"/>
        </w:tc>
        <w:tc>
          <w:tcPr>
            <w:tcW w:w="3192" w:type="dxa"/>
            <w:tcMar/>
          </w:tcPr>
          <w:p w:rsidR="000B551E" w:rsidRDefault="000B551E" w14:paraId="38706D2A" w14:textId="77777777"/>
        </w:tc>
      </w:tr>
    </w:tbl>
    <w:p w:rsidR="006A7279" w:rsidRDefault="006A7279" w14:paraId="70BDD5C0" w14:textId="77777777"/>
    <w:p w:rsidR="000B551E" w:rsidRDefault="000B551E" w14:paraId="190FFC4E" w14:noSpellErr="1" w14:textId="493013A3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70"/>
      </w:tblGrid>
      <w:tr w:rsidR="5CE04DA1" w:rsidTr="5CE04DA1" w14:paraId="7EB111BA">
        <w:trPr>
          <w:trHeight w:val="300"/>
        </w:trPr>
        <w:tc>
          <w:tcPr>
            <w:tcW w:w="9470" w:type="dxa"/>
            <w:tcMar/>
          </w:tcPr>
          <w:p w:rsidR="21792F6F" w:rsidP="5CE04DA1" w:rsidRDefault="21792F6F" w14:paraId="51DB29C8" w14:textId="776C2C84">
            <w:pPr>
              <w:rPr>
                <w:b w:val="1"/>
                <w:bCs w:val="1"/>
              </w:rPr>
            </w:pPr>
            <w:r w:rsidRPr="5CE04DA1" w:rsidR="21792F6F">
              <w:rPr>
                <w:b w:val="1"/>
                <w:bCs w:val="1"/>
              </w:rPr>
              <w:t>What characteristics will you seek in a partner for this work?</w:t>
            </w:r>
          </w:p>
          <w:p w:rsidR="5CE04DA1" w:rsidP="5CE04DA1" w:rsidRDefault="5CE04DA1" w14:paraId="635B5747" w14:textId="24D832C9">
            <w:pPr>
              <w:pStyle w:val="Normal"/>
              <w:rPr>
                <w:b w:val="1"/>
                <w:bCs w:val="1"/>
              </w:rPr>
            </w:pPr>
          </w:p>
          <w:p w:rsidR="5CE04DA1" w:rsidP="5CE04DA1" w:rsidRDefault="5CE04DA1" w14:paraId="5E7BCC5C" w14:textId="7FA44BFD">
            <w:pPr>
              <w:pStyle w:val="Normal"/>
              <w:rPr>
                <w:b w:val="1"/>
                <w:bCs w:val="1"/>
              </w:rPr>
            </w:pPr>
          </w:p>
          <w:p w:rsidR="5CE04DA1" w:rsidP="5CE04DA1" w:rsidRDefault="5CE04DA1" w14:paraId="08D60C02" w14:textId="230F0E46">
            <w:pPr>
              <w:pStyle w:val="Normal"/>
              <w:rPr>
                <w:b w:val="1"/>
                <w:bCs w:val="1"/>
              </w:rPr>
            </w:pPr>
          </w:p>
          <w:p w:rsidR="5CE04DA1" w:rsidP="5CE04DA1" w:rsidRDefault="5CE04DA1" w14:paraId="231ED3FD" w14:textId="03899BFE">
            <w:pPr>
              <w:pStyle w:val="Normal"/>
              <w:rPr>
                <w:b w:val="1"/>
                <w:bCs w:val="1"/>
              </w:rPr>
            </w:pPr>
          </w:p>
          <w:p w:rsidR="5CE04DA1" w:rsidP="5CE04DA1" w:rsidRDefault="5CE04DA1" w14:paraId="0C12B5E8" w14:textId="4CAD9535">
            <w:pPr>
              <w:pStyle w:val="Normal"/>
              <w:rPr>
                <w:b w:val="1"/>
                <w:bCs w:val="1"/>
              </w:rPr>
            </w:pPr>
          </w:p>
          <w:p w:rsidR="5CE04DA1" w:rsidP="5CE04DA1" w:rsidRDefault="5CE04DA1" w14:paraId="11339B4A" w14:textId="28C2F35E">
            <w:pPr>
              <w:pStyle w:val="Normal"/>
              <w:rPr>
                <w:b w:val="1"/>
                <w:bCs w:val="1"/>
              </w:rPr>
            </w:pPr>
          </w:p>
          <w:p w:rsidR="5CE04DA1" w:rsidP="5CE04DA1" w:rsidRDefault="5CE04DA1" w14:paraId="5AF2303A" w14:textId="436662F8">
            <w:pPr>
              <w:pStyle w:val="Normal"/>
              <w:rPr>
                <w:b w:val="1"/>
                <w:bCs w:val="1"/>
              </w:rPr>
            </w:pPr>
          </w:p>
          <w:p w:rsidR="5CE04DA1" w:rsidP="5CE04DA1" w:rsidRDefault="5CE04DA1" w14:paraId="1BB66A34" w14:textId="00FFFF90">
            <w:pPr>
              <w:pStyle w:val="Normal"/>
              <w:rPr>
                <w:b w:val="1"/>
                <w:bCs w:val="1"/>
              </w:rPr>
            </w:pPr>
          </w:p>
        </w:tc>
      </w:tr>
    </w:tbl>
    <w:p w:rsidR="000B551E" w:rsidP="5CE04DA1" w:rsidRDefault="000B551E" w14:paraId="113E85A2" w14:textId="736A71FC">
      <w:pPr>
        <w:rPr>
          <w:b w:val="1"/>
          <w:bCs w:val="1"/>
        </w:rPr>
      </w:pPr>
    </w:p>
    <w:sectPr w:rsidR="000B551E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5AD4" w:rsidP="00BB5AD4" w:rsidRDefault="00BB5AD4" w14:paraId="21CB7C57" w14:textId="77777777">
      <w:pPr>
        <w:spacing w:after="0" w:line="240" w:lineRule="auto"/>
      </w:pPr>
      <w:r>
        <w:separator/>
      </w:r>
    </w:p>
  </w:endnote>
  <w:endnote w:type="continuationSeparator" w:id="0">
    <w:p w:rsidR="00BB5AD4" w:rsidP="00BB5AD4" w:rsidRDefault="00BB5AD4" w14:paraId="7DAB8C2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5AD4" w:rsidP="00BB5AD4" w:rsidRDefault="00BB5AD4" w14:paraId="79C2B85D" w14:textId="77777777">
      <w:pPr>
        <w:spacing w:after="0" w:line="240" w:lineRule="auto"/>
      </w:pPr>
      <w:r>
        <w:separator/>
      </w:r>
    </w:p>
  </w:footnote>
  <w:footnote w:type="continuationSeparator" w:id="0">
    <w:p w:rsidR="00BB5AD4" w:rsidP="00BB5AD4" w:rsidRDefault="00BB5AD4" w14:paraId="44E752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B5AD4" w:rsidRDefault="00BB5AD4" w14:paraId="31FA14B7" w14:textId="3C6C4AA6">
    <w:pPr>
      <w:pStyle w:val="Header"/>
    </w:pPr>
    <w:r>
      <w:rPr>
        <w:noProof/>
      </w:rPr>
      <w:drawing>
        <wp:inline distT="0" distB="0" distL="0" distR="0" wp14:anchorId="410D8EC6" wp14:editId="5C4EF75D">
          <wp:extent cx="1282700" cy="811143"/>
          <wp:effectExtent l="0" t="0" r="0" b="0"/>
          <wp:docPr id="2126507540" name="Picture 1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507540" name="Picture 1" descr="A logo with text on i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226" cy="81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AD4"/>
    <w:rsid w:val="000267D3"/>
    <w:rsid w:val="000B551E"/>
    <w:rsid w:val="00516CFC"/>
    <w:rsid w:val="006A7279"/>
    <w:rsid w:val="006C4A0D"/>
    <w:rsid w:val="00794A66"/>
    <w:rsid w:val="00920A4E"/>
    <w:rsid w:val="00BB5AD4"/>
    <w:rsid w:val="00D62EBC"/>
    <w:rsid w:val="1480465E"/>
    <w:rsid w:val="21792F6F"/>
    <w:rsid w:val="2913FBBA"/>
    <w:rsid w:val="3DC836F7"/>
    <w:rsid w:val="4705526F"/>
    <w:rsid w:val="52C2A97D"/>
    <w:rsid w:val="5CE04DA1"/>
    <w:rsid w:val="603E1020"/>
    <w:rsid w:val="75F99705"/>
    <w:rsid w:val="7F21E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A0F1"/>
  <w15:chartTrackingRefBased/>
  <w15:docId w15:val="{993C669B-3F63-4588-ADDA-8E2DEA5E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AD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A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5A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B5A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B5A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B5AD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B5AD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B5AD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B5AD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B5AD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B5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AD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B5A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B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AD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B5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AD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B5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A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5AD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5AD4"/>
  </w:style>
  <w:style w:type="paragraph" w:styleId="Footer">
    <w:name w:val="footer"/>
    <w:basedOn w:val="Normal"/>
    <w:link w:val="FooterChar"/>
    <w:uiPriority w:val="99"/>
    <w:unhideWhenUsed/>
    <w:rsid w:val="00BB5AD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5AD4"/>
  </w:style>
  <w:style w:type="table" w:styleId="TableGrid">
    <w:name w:val="Table Grid"/>
    <w:basedOn w:val="TableNormal"/>
    <w:uiPriority w:val="39"/>
    <w:rsid w:val="006A72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530D054B7E141A5D0B4BB4341B91B" ma:contentTypeVersion="18" ma:contentTypeDescription="Create a new document." ma:contentTypeScope="" ma:versionID="e83d9a412499655c6268bc8064b86df3">
  <xsd:schema xmlns:xsd="http://www.w3.org/2001/XMLSchema" xmlns:xs="http://www.w3.org/2001/XMLSchema" xmlns:p="http://schemas.microsoft.com/office/2006/metadata/properties" xmlns:ns2="116efed9-c655-4b66-9281-f82cadc93936" xmlns:ns3="4c5ae599-fef0-4f2c-8379-ba208915acbc" xmlns:ns4="d640ad59-e63e-470f-b2a1-3bef7f55cfe7" targetNamespace="http://schemas.microsoft.com/office/2006/metadata/properties" ma:root="true" ma:fieldsID="9b30c10b82200acbc849273229112ab2" ns2:_="" ns3:_="" ns4:_="">
    <xsd:import namespace="116efed9-c655-4b66-9281-f82cadc93936"/>
    <xsd:import namespace="4c5ae599-fef0-4f2c-8379-ba208915acbc"/>
    <xsd:import namespace="d640ad59-e63e-470f-b2a1-3bef7f55cf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fed9-c655-4b66-9281-f82cadc93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e599-fef0-4f2c-8379-ba208915a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bfc800-c219-4b63-b7ef-1c72e33d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0ad59-e63e-470f-b2a1-3bef7f55cfe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c8d641-bf8e-421e-9c36-a05bb81e2731}" ma:internalName="TaxCatchAll" ma:showField="CatchAllData" ma:web="d640ad59-e63e-470f-b2a1-3bef7f55c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0ad59-e63e-470f-b2a1-3bef7f55cfe7" xsi:nil="true"/>
    <lcf76f155ced4ddcb4097134ff3c332f xmlns="4c5ae599-fef0-4f2c-8379-ba208915ac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5AA550-C0BF-4662-906A-BD18D49FF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efed9-c655-4b66-9281-f82cadc93936"/>
    <ds:schemaRef ds:uri="4c5ae599-fef0-4f2c-8379-ba208915acbc"/>
    <ds:schemaRef ds:uri="d640ad59-e63e-470f-b2a1-3bef7f55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7B345-E517-438D-8E11-13FDB98C7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F3FD9-C6DD-4395-97B9-5F783FA6EC6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640ad59-e63e-470f-b2a1-3bef7f55cfe7"/>
    <ds:schemaRef ds:uri="http://purl.org/dc/terms/"/>
    <ds:schemaRef ds:uri="4c5ae599-fef0-4f2c-8379-ba208915acbc"/>
    <ds:schemaRef ds:uri="116efed9-c655-4b66-9281-f82cadc93936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Brown</dc:creator>
  <keywords/>
  <dc:description/>
  <lastModifiedBy>Catherine Brown</lastModifiedBy>
  <revision>5</revision>
  <dcterms:created xsi:type="dcterms:W3CDTF">2024-07-12T12:10:00.0000000Z</dcterms:created>
  <dcterms:modified xsi:type="dcterms:W3CDTF">2024-07-16T18:51:44.9170368Z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0x010100FEE530D054B7E141A5D0B4BB4341B91B</vt:lpwstr>
  </property>
  <property fmtid="{D5CDD505-2E9C-101B-9397-08002B2CF9AE}" pid="3" name="MediaServiceImageTags">
    <vt:lpwstr/>
  </property>
</Properties>
</file>